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DCE83" w14:textId="45214350" w:rsidR="007227D1" w:rsidRPr="00645DFE" w:rsidRDefault="00F97ED6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LIETUVOS ĮTRAUKTIES ŠVIETIME CENTRAS</w:t>
      </w:r>
    </w:p>
    <w:p w14:paraId="1D7DCE84" w14:textId="77777777" w:rsidR="00645DFE" w:rsidRPr="00645DFE" w:rsidRDefault="00645DFE" w:rsidP="000932B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5D7272C" w14:textId="77777777" w:rsidR="00F97ED6" w:rsidRPr="00713528" w:rsidRDefault="000932BA" w:rsidP="00F97ED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</w:pPr>
      <w:r w:rsidRPr="00645DFE">
        <w:rPr>
          <w:rFonts w:ascii="Times New Roman" w:hAnsi="Times New Roman" w:cs="Times New Roman"/>
          <w:b/>
          <w:sz w:val="24"/>
          <w:szCs w:val="24"/>
        </w:rPr>
        <w:t xml:space="preserve">KVIETIMAS DALYVAUTI </w:t>
      </w:r>
      <w:r w:rsidR="00F97ED6" w:rsidRPr="00645DFE">
        <w:rPr>
          <w:rFonts w:ascii="Times New Roman" w:hAnsi="Times New Roman" w:cs="Times New Roman"/>
          <w:b/>
          <w:sz w:val="24"/>
          <w:szCs w:val="24"/>
        </w:rPr>
        <w:t>RINKOS KONSULTACIJOJE</w:t>
      </w:r>
    </w:p>
    <w:p w14:paraId="1D7DCE85" w14:textId="3A069D0D" w:rsidR="00645DFE" w:rsidRPr="00645DFE" w:rsidRDefault="00645DFE" w:rsidP="00645DF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7DCE87" w14:textId="591C2009" w:rsidR="000932BA" w:rsidRPr="001016B5" w:rsidRDefault="009562B4" w:rsidP="001016B5">
      <w:pPr>
        <w:shd w:val="clear" w:color="auto" w:fill="FFFFFF" w:themeFill="background1"/>
        <w:jc w:val="center"/>
        <w:rPr>
          <w:rFonts w:ascii="Times New Roman" w:hAnsi="Times New Roman" w:cs="Times New Roman"/>
          <w:sz w:val="24"/>
          <w:szCs w:val="24"/>
        </w:rPr>
      </w:pPr>
      <w:r w:rsidRPr="009562B4">
        <w:rPr>
          <w:rStyle w:val="Grietas"/>
          <w:rFonts w:ascii="Times New Roman" w:hAnsi="Times New Roman" w:cs="Times New Roman"/>
          <w:sz w:val="24"/>
          <w:szCs w:val="24"/>
        </w:rPr>
        <w:t>Intelekto ir raidos testo, antrasis leidimas (IDS-2 arba altrnatyvaus) standartizavimo ir validacijos paslaugos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080"/>
        <w:gridCol w:w="7548"/>
      </w:tblGrid>
      <w:tr w:rsidR="004A2FC0" w:rsidRPr="00645DFE" w14:paraId="1D7DCE8A" w14:textId="77777777" w:rsidTr="00C40F5E">
        <w:tc>
          <w:tcPr>
            <w:tcW w:w="2080" w:type="dxa"/>
          </w:tcPr>
          <w:p w14:paraId="1D7DCE8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Perkančioji organizacija</w:t>
            </w:r>
          </w:p>
        </w:tc>
        <w:tc>
          <w:tcPr>
            <w:tcW w:w="7548" w:type="dxa"/>
          </w:tcPr>
          <w:p w14:paraId="64B61EDB" w14:textId="09264DE5" w:rsidR="0086343B" w:rsidRPr="00D20DE9" w:rsidRDefault="00F97ED6" w:rsidP="0086343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Lietuvos įtraukties švietime centras</w:t>
            </w:r>
          </w:p>
          <w:p w14:paraId="1D7DCE89" w14:textId="55B6E683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3C9D" w:rsidRPr="00645DFE" w14:paraId="1D7DCE90" w14:textId="77777777" w:rsidTr="00C40F5E">
        <w:trPr>
          <w:trHeight w:val="1390"/>
        </w:trPr>
        <w:tc>
          <w:tcPr>
            <w:tcW w:w="2080" w:type="dxa"/>
          </w:tcPr>
          <w:p w14:paraId="1D7DCE8B" w14:textId="77777777" w:rsidR="00DE3C9D" w:rsidRPr="00645DFE" w:rsidRDefault="00DE3C9D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Kontaktinis asmuo</w:t>
            </w:r>
          </w:p>
        </w:tc>
        <w:tc>
          <w:tcPr>
            <w:tcW w:w="7548" w:type="dxa"/>
          </w:tcPr>
          <w:p w14:paraId="1F1AEE80" w14:textId="6EA088EB" w:rsidR="00C40F5E" w:rsidRDefault="00F97ED6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Bendrųjų reikalų grupės</w:t>
            </w:r>
          </w:p>
          <w:p w14:paraId="1D7DCE8C" w14:textId="1FB180DB" w:rsidR="00DE3C9D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Viešųjų pirkimų </w:t>
            </w:r>
            <w:r w:rsidR="00DE3C9D">
              <w:rPr>
                <w:rFonts w:ascii="Times New Roman" w:hAnsi="Times New Roman" w:cs="Times New Roman"/>
                <w:sz w:val="24"/>
                <w:szCs w:val="24"/>
              </w:rPr>
              <w:t>specialistė</w:t>
            </w:r>
          </w:p>
          <w:p w14:paraId="1D7DCE8D" w14:textId="2F92EA1B" w:rsidR="00DE3C9D" w:rsidRPr="00645DFE" w:rsidRDefault="00754434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Edita Stankevičienė</w:t>
            </w:r>
          </w:p>
          <w:p w14:paraId="1D7DCE8E" w14:textId="10F36AA2" w:rsidR="00DE3C9D" w:rsidRPr="00645DFE" w:rsidRDefault="00DE3C9D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Tel.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+370</w:t>
            </w:r>
            <w:r w:rsidR="0086343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97ED6">
              <w:rPr>
                <w:rFonts w:ascii="Times New Roman" w:hAnsi="Times New Roman" w:cs="Times New Roman"/>
                <w:sz w:val="24"/>
                <w:szCs w:val="24"/>
              </w:rPr>
              <w:t>68709151</w:t>
            </w:r>
          </w:p>
          <w:p w14:paraId="1D7DCE8F" w14:textId="25A4E4A8" w:rsidR="00DE3C9D" w:rsidRPr="00645DFE" w:rsidRDefault="00DE3C9D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El.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p. 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>edita.stankeviciene</w:t>
            </w:r>
            <w:r w:rsidRPr="00713528"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 w:rsidR="00F97ED6">
              <w:rPr>
                <w:rFonts w:ascii="Times New Roman" w:hAnsi="Times New Roman" w:cs="Times New Roman"/>
                <w:sz w:val="24"/>
                <w:szCs w:val="24"/>
              </w:rPr>
              <w:t>lisc.lt</w:t>
            </w:r>
          </w:p>
        </w:tc>
      </w:tr>
      <w:tr w:rsidR="004A2FC0" w:rsidRPr="00645DFE" w14:paraId="1D7DCE9A" w14:textId="77777777" w:rsidTr="00C40F5E">
        <w:tc>
          <w:tcPr>
            <w:tcW w:w="2080" w:type="dxa"/>
          </w:tcPr>
          <w:p w14:paraId="1D7DCE98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Pirkimo objektas</w:t>
            </w:r>
          </w:p>
        </w:tc>
        <w:tc>
          <w:tcPr>
            <w:tcW w:w="7548" w:type="dxa"/>
          </w:tcPr>
          <w:p w14:paraId="1D7DCE99" w14:textId="06A1A430" w:rsidR="004A2FC0" w:rsidRPr="00754434" w:rsidRDefault="00D20DE9" w:rsidP="00754434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textAlignment w:val="baseline"/>
            </w:pPr>
            <w:r>
              <w:rPr>
                <w:rStyle w:val="normaltextrun"/>
              </w:rPr>
              <w:t>Lietuvos</w:t>
            </w:r>
          </w:p>
        </w:tc>
      </w:tr>
      <w:tr w:rsidR="000932BA" w:rsidRPr="00645DFE" w14:paraId="1D7DCE9F" w14:textId="77777777" w:rsidTr="00C40F5E">
        <w:tc>
          <w:tcPr>
            <w:tcW w:w="2080" w:type="dxa"/>
          </w:tcPr>
          <w:p w14:paraId="1D7DCE9B" w14:textId="77777777" w:rsidR="000932BA" w:rsidRPr="00645DFE" w:rsidRDefault="000932BA" w:rsidP="00645D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Rinkos konsultacijos tikslas</w:t>
            </w:r>
          </w:p>
        </w:tc>
        <w:tc>
          <w:tcPr>
            <w:tcW w:w="7548" w:type="dxa"/>
          </w:tcPr>
          <w:p w14:paraId="1D7DCE9C" w14:textId="77777777" w:rsidR="000932BA" w:rsidRPr="00645DFE" w:rsidRDefault="00F80F6B" w:rsidP="00645D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Rinkos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konsultacij</w:t>
            </w: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os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metu</w:t>
            </w:r>
            <w:r w:rsidR="00645DFE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0932BA"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siekiama:</w:t>
            </w:r>
          </w:p>
          <w:p w14:paraId="1D7DCE9D" w14:textId="77777777" w:rsidR="000932BA" w:rsidRPr="00645DFE" w:rsidRDefault="00645DFE" w:rsidP="00645DFE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0932BA" w:rsidRPr="00645DFE">
              <w:rPr>
                <w:rFonts w:ascii="Times New Roman" w:hAnsi="Times New Roman" w:cs="Times New Roman"/>
                <w:sz w:val="24"/>
                <w:szCs w:val="24"/>
              </w:rPr>
              <w:t>ristatyti planuojamą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 p</w:t>
            </w:r>
            <w:r w:rsidR="000932BA" w:rsidRPr="00645DFE">
              <w:rPr>
                <w:rFonts w:ascii="Times New Roman" w:hAnsi="Times New Roman" w:cs="Times New Roman"/>
                <w:sz w:val="24"/>
                <w:szCs w:val="24"/>
              </w:rPr>
              <w:t>irkimą rinkos dalyviams;</w:t>
            </w:r>
          </w:p>
          <w:p w14:paraId="1D7DCE9E" w14:textId="31CD8543" w:rsidR="000932BA" w:rsidRPr="00645DFE" w:rsidRDefault="000932BA" w:rsidP="00713528">
            <w:pPr>
              <w:pStyle w:val="Sraopastraipa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gauti rinkos dalyvių konsultacijas bei pasiūlymus dėl </w:t>
            </w:r>
            <w:r w:rsidR="00645DFE" w:rsidRPr="00645DFE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713528">
              <w:rPr>
                <w:rFonts w:ascii="Times New Roman" w:hAnsi="Times New Roman" w:cs="Times New Roman"/>
                <w:sz w:val="24"/>
                <w:szCs w:val="24"/>
              </w:rPr>
              <w:t>irkimo techninės specifikacijos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680160">
              <w:rPr>
                <w:rFonts w:ascii="Times New Roman" w:hAnsi="Times New Roman" w:cs="Times New Roman"/>
                <w:sz w:val="24"/>
                <w:szCs w:val="24"/>
              </w:rPr>
              <w:t>kvalifikac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>ijos</w:t>
            </w:r>
            <w:r w:rsidR="00680160">
              <w:rPr>
                <w:rFonts w:ascii="Times New Roman" w:hAnsi="Times New Roman" w:cs="Times New Roman"/>
                <w:sz w:val="24"/>
                <w:szCs w:val="24"/>
              </w:rPr>
              <w:t xml:space="preserve"> reikalavimų</w:t>
            </w:r>
            <w:r w:rsidR="00754434">
              <w:rPr>
                <w:rFonts w:ascii="Times New Roman" w:hAnsi="Times New Roman" w:cs="Times New Roman"/>
                <w:sz w:val="24"/>
                <w:szCs w:val="24"/>
              </w:rPr>
              <w:t xml:space="preserve"> ir kokybės vertinimo kriterijų.</w:t>
            </w:r>
          </w:p>
        </w:tc>
      </w:tr>
      <w:tr w:rsidR="00F97ED6" w:rsidRPr="00645DFE" w14:paraId="205BCD28" w14:textId="77777777" w:rsidTr="00C40F5E">
        <w:tc>
          <w:tcPr>
            <w:tcW w:w="2080" w:type="dxa"/>
          </w:tcPr>
          <w:p w14:paraId="4A389294" w14:textId="7432075F" w:rsidR="00F97ED6" w:rsidRPr="00645DFE" w:rsidRDefault="00F97ED6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Pirkimo biudžetas</w:t>
            </w:r>
          </w:p>
        </w:tc>
        <w:tc>
          <w:tcPr>
            <w:tcW w:w="7548" w:type="dxa"/>
          </w:tcPr>
          <w:p w14:paraId="775C05EA" w14:textId="3BD2F61A" w:rsidR="00F97ED6" w:rsidRPr="00645DFE" w:rsidRDefault="009562B4" w:rsidP="00146893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62B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562B4">
              <w:rPr>
                <w:rFonts w:ascii="Times New Roman" w:hAnsi="Times New Roman" w:cs="Times New Roman"/>
                <w:b/>
                <w:sz w:val="24"/>
                <w:szCs w:val="24"/>
              </w:rPr>
              <w:t>076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9562B4">
              <w:rPr>
                <w:rFonts w:ascii="Times New Roman" w:hAnsi="Times New Roman" w:cs="Times New Roman"/>
                <w:b/>
                <w:sz w:val="24"/>
                <w:szCs w:val="24"/>
              </w:rPr>
              <w:t>800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,00 </w:t>
            </w:r>
            <w:r w:rsidR="00F97ED6">
              <w:rPr>
                <w:rFonts w:ascii="Times New Roman" w:hAnsi="Times New Roman" w:cs="Times New Roman"/>
                <w:b/>
                <w:sz w:val="24"/>
                <w:szCs w:val="24"/>
              </w:rPr>
              <w:t>Eur su PVM</w:t>
            </w:r>
          </w:p>
        </w:tc>
      </w:tr>
      <w:tr w:rsidR="00C40F5E" w:rsidRPr="00645DFE" w14:paraId="1D7DCEA4" w14:textId="77777777" w:rsidTr="00C40F5E">
        <w:tc>
          <w:tcPr>
            <w:tcW w:w="2080" w:type="dxa"/>
            <w:vMerge w:val="restart"/>
          </w:tcPr>
          <w:p w14:paraId="1D7DCEA0" w14:textId="77777777" w:rsidR="00C40F5E" w:rsidRPr="00645DFE" w:rsidRDefault="00C40F5E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Perkančiosios organizacijos klausimai tiekėjams</w:t>
            </w:r>
          </w:p>
        </w:tc>
        <w:tc>
          <w:tcPr>
            <w:tcW w:w="7548" w:type="dxa"/>
          </w:tcPr>
          <w:p w14:paraId="1D7DCEA1" w14:textId="4948BBCD" w:rsidR="00C40F5E" w:rsidRPr="00645DFE" w:rsidRDefault="00C40F5E" w:rsidP="00146893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Dėl techninės specifikacijos:</w:t>
            </w:r>
          </w:p>
          <w:p w14:paraId="1D7DCEA2" w14:textId="465A7A83" w:rsidR="00C40F5E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- 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Ar techninėje specifikacijoje nurodyti reikalavimai ir sąlygos Jums yra priimtinos ir aiškios, ar teiktumėte pasiūlymą dėl šio pirkimo objekto? </w:t>
            </w:r>
          </w:p>
          <w:p w14:paraId="1D7DCEA3" w14:textId="3367D94B" w:rsidR="00F97ED6" w:rsidRPr="00645DFE" w:rsidRDefault="00C40F5E" w:rsidP="00E74C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- 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Ar turite kitų pastabų dėl techninėje specifikacijoje nurodytų reikalavimų? Jeigu taip, prašome nurodyti punktus ir</w:t>
            </w:r>
            <w:r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>/ar</w:t>
            </w:r>
            <w:r w:rsidRPr="00645DFE">
              <w:rPr>
                <w:rFonts w:ascii="Times New Roman" w:hAnsi="Times New Roman" w:cs="Times New Roman"/>
                <w:sz w:val="24"/>
                <w:szCs w:val="24"/>
                <w:lang w:eastAsia="lt-LT"/>
              </w:rPr>
              <w:t xml:space="preserve"> pastabas.</w:t>
            </w:r>
          </w:p>
        </w:tc>
      </w:tr>
      <w:tr w:rsidR="00C40F5E" w:rsidRPr="00645DFE" w14:paraId="1D7DCEA9" w14:textId="77777777" w:rsidTr="001016B5">
        <w:trPr>
          <w:trHeight w:val="1166"/>
        </w:trPr>
        <w:tc>
          <w:tcPr>
            <w:tcW w:w="2080" w:type="dxa"/>
            <w:vMerge/>
          </w:tcPr>
          <w:p w14:paraId="1D7DCEA5" w14:textId="77777777" w:rsidR="00C40F5E" w:rsidRPr="00645DFE" w:rsidRDefault="00C40F5E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1D7DCEA6" w14:textId="24F94549" w:rsidR="00C40F5E" w:rsidRPr="00645DFE" w:rsidRDefault="00C40F5E" w:rsidP="00146893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Dėl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kvalifikacijos reikalavimų ir kokybės vertinimo kriterijų</w:t>
            </w:r>
            <w:r w:rsidR="00F97ED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(jei taikoma)</w:t>
            </w: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  <w:p w14:paraId="7FEBF428" w14:textId="77777777" w:rsidR="00C40F5E" w:rsidRPr="001016B5" w:rsidRDefault="001016B5" w:rsidP="0071352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bCs/>
                <w:sz w:val="24"/>
                <w:szCs w:val="24"/>
              </w:rPr>
              <w:t>Ar turite pastabų dėl kvalifikacijos reikalavimų?</w:t>
            </w:r>
          </w:p>
          <w:p w14:paraId="1D7DCEA8" w14:textId="7FF19F90" w:rsidR="001016B5" w:rsidRPr="00645DFE" w:rsidRDefault="001016B5" w:rsidP="0071352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bCs/>
                <w:sz w:val="24"/>
                <w:szCs w:val="24"/>
              </w:rPr>
              <w:t>Ar turite pastabų dėl kokybės vertinimo kriterijų?</w:t>
            </w:r>
          </w:p>
        </w:tc>
      </w:tr>
      <w:tr w:rsidR="00C40F5E" w:rsidRPr="00645DFE" w14:paraId="1D7DCEAE" w14:textId="77777777" w:rsidTr="00C40F5E">
        <w:trPr>
          <w:trHeight w:val="671"/>
        </w:trPr>
        <w:tc>
          <w:tcPr>
            <w:tcW w:w="2080" w:type="dxa"/>
            <w:vMerge/>
          </w:tcPr>
          <w:p w14:paraId="1D7DCEAA" w14:textId="77777777" w:rsidR="00C40F5E" w:rsidRPr="00645DFE" w:rsidRDefault="00C40F5E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8" w:type="dxa"/>
          </w:tcPr>
          <w:p w14:paraId="1D7DCEAD" w14:textId="2AE7330D" w:rsidR="00C40F5E" w:rsidRPr="00C40F5E" w:rsidRDefault="00C40F5E" w:rsidP="00691438">
            <w:pPr>
              <w:pStyle w:val="Sraopastraipa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b/>
                <w:sz w:val="24"/>
                <w:szCs w:val="24"/>
              </w:rPr>
              <w:t>Kitos pastabos ir pasiūlymai: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Jei turite kitų pastabų ir pasiūlymų dėl numatomo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paslaugų pirkimo,</w:t>
            </w: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 xml:space="preserve"> prašome pateikti.</w:t>
            </w:r>
          </w:p>
        </w:tc>
      </w:tr>
      <w:tr w:rsidR="004A2FC0" w:rsidRPr="00645DFE" w14:paraId="1D7DCEB7" w14:textId="77777777" w:rsidTr="00691438">
        <w:trPr>
          <w:trHeight w:val="980"/>
        </w:trPr>
        <w:tc>
          <w:tcPr>
            <w:tcW w:w="2080" w:type="dxa"/>
          </w:tcPr>
          <w:p w14:paraId="1D7DCEB3" w14:textId="77777777" w:rsidR="004A2FC0" w:rsidRPr="00645DFE" w:rsidRDefault="004A2FC0" w:rsidP="0014689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45DFE">
              <w:rPr>
                <w:rFonts w:ascii="Times New Roman" w:hAnsi="Times New Roman" w:cs="Times New Roman"/>
                <w:sz w:val="24"/>
                <w:szCs w:val="24"/>
              </w:rPr>
              <w:t>Priedai</w:t>
            </w:r>
          </w:p>
        </w:tc>
        <w:tc>
          <w:tcPr>
            <w:tcW w:w="7548" w:type="dxa"/>
          </w:tcPr>
          <w:p w14:paraId="79FE3216" w14:textId="76677C1F" w:rsidR="00691438" w:rsidRPr="001016B5" w:rsidRDefault="00691438" w:rsidP="0069143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D473E7" w:rsidRPr="001016B5">
              <w:rPr>
                <w:rFonts w:ascii="Times New Roman" w:hAnsi="Times New Roman" w:cs="Times New Roman"/>
                <w:sz w:val="24"/>
                <w:szCs w:val="24"/>
              </w:rPr>
              <w:t>Techninė specifikacija</w:t>
            </w:r>
            <w:r w:rsidR="001016B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ABF51E0" w14:textId="7B11AFAA" w:rsidR="00146893" w:rsidRPr="001016B5" w:rsidRDefault="00691438" w:rsidP="00F97E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sz w:val="24"/>
                <w:szCs w:val="24"/>
              </w:rPr>
              <w:t>2. Pasiūlymo forma</w:t>
            </w:r>
            <w:r w:rsidR="001016B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E3F0536" w14:textId="77777777" w:rsidR="001016B5" w:rsidRPr="001016B5" w:rsidRDefault="001016B5" w:rsidP="001016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sz w:val="24"/>
                <w:szCs w:val="24"/>
              </w:rPr>
              <w:t>3. Tiekėjų kvalifikacijos reikalavimai;</w:t>
            </w:r>
          </w:p>
          <w:p w14:paraId="1D7DCEB6" w14:textId="25EC5437" w:rsidR="001016B5" w:rsidRPr="005947EF" w:rsidRDefault="001016B5" w:rsidP="00F97E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16B5">
              <w:rPr>
                <w:rFonts w:ascii="Times New Roman" w:hAnsi="Times New Roman" w:cs="Times New Roman"/>
                <w:sz w:val="24"/>
                <w:szCs w:val="24"/>
              </w:rPr>
              <w:t>4. Ekonominio naudingumo vertinimo kriterijai ir jų vertinimo metodika.</w:t>
            </w:r>
          </w:p>
        </w:tc>
      </w:tr>
    </w:tbl>
    <w:p w14:paraId="1D7DCEB9" w14:textId="77777777" w:rsidR="007D14AA" w:rsidRPr="00645DFE" w:rsidRDefault="00645DFE" w:rsidP="005947EF">
      <w:pPr>
        <w:jc w:val="center"/>
        <w:rPr>
          <w:i/>
          <w:sz w:val="24"/>
          <w:szCs w:val="24"/>
        </w:rPr>
      </w:pPr>
      <w:r w:rsidRPr="00645DFE">
        <w:rPr>
          <w:i/>
          <w:sz w:val="24"/>
          <w:szCs w:val="24"/>
        </w:rPr>
        <w:t>_________________</w:t>
      </w:r>
    </w:p>
    <w:sectPr w:rsidR="007D14AA" w:rsidRPr="00645DFE" w:rsidSect="00AF4C9F">
      <w:pgSz w:w="11906" w:h="16838"/>
      <w:pgMar w:top="1276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30CD"/>
    <w:multiLevelType w:val="hybridMultilevel"/>
    <w:tmpl w:val="085E3DF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219A8"/>
    <w:multiLevelType w:val="hybridMultilevel"/>
    <w:tmpl w:val="F7C4A8F0"/>
    <w:lvl w:ilvl="0" w:tplc="1AA0CB26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E951E4"/>
    <w:multiLevelType w:val="hybridMultilevel"/>
    <w:tmpl w:val="419A262A"/>
    <w:lvl w:ilvl="0" w:tplc="9ECECB92">
      <w:start w:val="4"/>
      <w:numFmt w:val="bullet"/>
      <w:lvlText w:val="-"/>
      <w:lvlJc w:val="left"/>
      <w:pPr>
        <w:ind w:left="394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3" w15:restartNumberingAfterBreak="0">
    <w:nsid w:val="5A6A5C33"/>
    <w:multiLevelType w:val="hybridMultilevel"/>
    <w:tmpl w:val="A670B05A"/>
    <w:lvl w:ilvl="0" w:tplc="C29C508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7C255916"/>
    <w:multiLevelType w:val="hybridMultilevel"/>
    <w:tmpl w:val="A3207FF0"/>
    <w:lvl w:ilvl="0" w:tplc="DA1E667A">
      <w:start w:val="1"/>
      <w:numFmt w:val="decimal"/>
      <w:lvlText w:val="%1."/>
      <w:lvlJc w:val="left"/>
      <w:pPr>
        <w:ind w:left="75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74" w:hanging="360"/>
      </w:pPr>
    </w:lvl>
    <w:lvl w:ilvl="2" w:tplc="0427001B" w:tentative="1">
      <w:start w:val="1"/>
      <w:numFmt w:val="lowerRoman"/>
      <w:lvlText w:val="%3."/>
      <w:lvlJc w:val="right"/>
      <w:pPr>
        <w:ind w:left="2194" w:hanging="180"/>
      </w:pPr>
    </w:lvl>
    <w:lvl w:ilvl="3" w:tplc="0427000F" w:tentative="1">
      <w:start w:val="1"/>
      <w:numFmt w:val="decimal"/>
      <w:lvlText w:val="%4."/>
      <w:lvlJc w:val="left"/>
      <w:pPr>
        <w:ind w:left="2914" w:hanging="360"/>
      </w:pPr>
    </w:lvl>
    <w:lvl w:ilvl="4" w:tplc="04270019" w:tentative="1">
      <w:start w:val="1"/>
      <w:numFmt w:val="lowerLetter"/>
      <w:lvlText w:val="%5."/>
      <w:lvlJc w:val="left"/>
      <w:pPr>
        <w:ind w:left="3634" w:hanging="360"/>
      </w:pPr>
    </w:lvl>
    <w:lvl w:ilvl="5" w:tplc="0427001B" w:tentative="1">
      <w:start w:val="1"/>
      <w:numFmt w:val="lowerRoman"/>
      <w:lvlText w:val="%6."/>
      <w:lvlJc w:val="right"/>
      <w:pPr>
        <w:ind w:left="4354" w:hanging="180"/>
      </w:pPr>
    </w:lvl>
    <w:lvl w:ilvl="6" w:tplc="0427000F" w:tentative="1">
      <w:start w:val="1"/>
      <w:numFmt w:val="decimal"/>
      <w:lvlText w:val="%7."/>
      <w:lvlJc w:val="left"/>
      <w:pPr>
        <w:ind w:left="5074" w:hanging="360"/>
      </w:pPr>
    </w:lvl>
    <w:lvl w:ilvl="7" w:tplc="04270019" w:tentative="1">
      <w:start w:val="1"/>
      <w:numFmt w:val="lowerLetter"/>
      <w:lvlText w:val="%8."/>
      <w:lvlJc w:val="left"/>
      <w:pPr>
        <w:ind w:left="5794" w:hanging="360"/>
      </w:pPr>
    </w:lvl>
    <w:lvl w:ilvl="8" w:tplc="0427001B" w:tentative="1">
      <w:start w:val="1"/>
      <w:numFmt w:val="lowerRoman"/>
      <w:lvlText w:val="%9."/>
      <w:lvlJc w:val="right"/>
      <w:pPr>
        <w:ind w:left="6514" w:hanging="180"/>
      </w:pPr>
    </w:lvl>
  </w:abstractNum>
  <w:num w:numId="1" w16cid:durableId="1041907462">
    <w:abstractNumId w:val="0"/>
  </w:num>
  <w:num w:numId="2" w16cid:durableId="1074358400">
    <w:abstractNumId w:val="1"/>
  </w:num>
  <w:num w:numId="3" w16cid:durableId="974674826">
    <w:abstractNumId w:val="3"/>
  </w:num>
  <w:num w:numId="4" w16cid:durableId="458382232">
    <w:abstractNumId w:val="4"/>
  </w:num>
  <w:num w:numId="5" w16cid:durableId="17997150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B2C"/>
    <w:rsid w:val="00011B2F"/>
    <w:rsid w:val="00013AC9"/>
    <w:rsid w:val="0002448F"/>
    <w:rsid w:val="00076C4D"/>
    <w:rsid w:val="000932BA"/>
    <w:rsid w:val="000D2E73"/>
    <w:rsid w:val="001016B5"/>
    <w:rsid w:val="00115465"/>
    <w:rsid w:val="00146893"/>
    <w:rsid w:val="001509E9"/>
    <w:rsid w:val="00193E73"/>
    <w:rsid w:val="001A7E64"/>
    <w:rsid w:val="002C6CC9"/>
    <w:rsid w:val="002D190F"/>
    <w:rsid w:val="00387897"/>
    <w:rsid w:val="004150E0"/>
    <w:rsid w:val="0042109F"/>
    <w:rsid w:val="004339CB"/>
    <w:rsid w:val="00485E67"/>
    <w:rsid w:val="0049345E"/>
    <w:rsid w:val="004A2FC0"/>
    <w:rsid w:val="004E56AD"/>
    <w:rsid w:val="00530F98"/>
    <w:rsid w:val="005324BC"/>
    <w:rsid w:val="005335A0"/>
    <w:rsid w:val="005439CF"/>
    <w:rsid w:val="00545011"/>
    <w:rsid w:val="005947EF"/>
    <w:rsid w:val="005B5845"/>
    <w:rsid w:val="0062096D"/>
    <w:rsid w:val="00625EEF"/>
    <w:rsid w:val="00626EFF"/>
    <w:rsid w:val="00645DFE"/>
    <w:rsid w:val="00646BFE"/>
    <w:rsid w:val="00680160"/>
    <w:rsid w:val="00691438"/>
    <w:rsid w:val="006C6DC4"/>
    <w:rsid w:val="007046CB"/>
    <w:rsid w:val="0070718F"/>
    <w:rsid w:val="00713528"/>
    <w:rsid w:val="007227D1"/>
    <w:rsid w:val="00754434"/>
    <w:rsid w:val="00781598"/>
    <w:rsid w:val="007D14AA"/>
    <w:rsid w:val="007F5156"/>
    <w:rsid w:val="007F6E6E"/>
    <w:rsid w:val="008037E1"/>
    <w:rsid w:val="00813EAD"/>
    <w:rsid w:val="008479F4"/>
    <w:rsid w:val="0086343B"/>
    <w:rsid w:val="00891CFD"/>
    <w:rsid w:val="00927659"/>
    <w:rsid w:val="00954DA7"/>
    <w:rsid w:val="00956172"/>
    <w:rsid w:val="009562B4"/>
    <w:rsid w:val="009860EF"/>
    <w:rsid w:val="009A543E"/>
    <w:rsid w:val="009C3A24"/>
    <w:rsid w:val="00A0697F"/>
    <w:rsid w:val="00AB32BF"/>
    <w:rsid w:val="00AD4671"/>
    <w:rsid w:val="00AE6038"/>
    <w:rsid w:val="00AF1B30"/>
    <w:rsid w:val="00AF4C9F"/>
    <w:rsid w:val="00AF7F81"/>
    <w:rsid w:val="00B2479D"/>
    <w:rsid w:val="00B725A2"/>
    <w:rsid w:val="00BF1ADB"/>
    <w:rsid w:val="00C40F5E"/>
    <w:rsid w:val="00CA7B4E"/>
    <w:rsid w:val="00CE698F"/>
    <w:rsid w:val="00D20DE9"/>
    <w:rsid w:val="00D33F90"/>
    <w:rsid w:val="00D473E7"/>
    <w:rsid w:val="00D93423"/>
    <w:rsid w:val="00DE3C9D"/>
    <w:rsid w:val="00DE6B2C"/>
    <w:rsid w:val="00E432CE"/>
    <w:rsid w:val="00E74CEE"/>
    <w:rsid w:val="00E87AE9"/>
    <w:rsid w:val="00F145AC"/>
    <w:rsid w:val="00F3420E"/>
    <w:rsid w:val="00F46029"/>
    <w:rsid w:val="00F63F13"/>
    <w:rsid w:val="00F80F6B"/>
    <w:rsid w:val="00F9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7DCE83"/>
  <w15:docId w15:val="{958E51B7-0AF1-4F8C-8770-176FDD8F4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46029"/>
    <w:pPr>
      <w:spacing w:after="160" w:line="259" w:lineRule="auto"/>
    </w:pPr>
  </w:style>
  <w:style w:type="paragraph" w:styleId="Antrat1">
    <w:name w:val="heading 1"/>
    <w:basedOn w:val="prastasis"/>
    <w:next w:val="prastasis"/>
    <w:link w:val="Antrat1Diagrama"/>
    <w:uiPriority w:val="9"/>
    <w:qFormat/>
    <w:rsid w:val="001016B5"/>
    <w:pPr>
      <w:keepNext/>
      <w:keepLines/>
      <w:spacing w:before="360" w:after="80" w:line="27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p1,Bullet 1,punktai,Body 1"/>
    <w:basedOn w:val="prastasis"/>
    <w:link w:val="SraopastraipaDiagrama"/>
    <w:qFormat/>
    <w:rsid w:val="007227D1"/>
    <w:pPr>
      <w:ind w:left="720"/>
      <w:contextualSpacing/>
    </w:pPr>
  </w:style>
  <w:style w:type="table" w:styleId="Lentelstinklelis">
    <w:name w:val="Table Grid"/>
    <w:basedOn w:val="prastojilentel"/>
    <w:uiPriority w:val="59"/>
    <w:rsid w:val="007D1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54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543E"/>
    <w:rPr>
      <w:rFonts w:ascii="Tahoma" w:hAnsi="Tahoma" w:cs="Tahoma"/>
      <w:sz w:val="16"/>
      <w:szCs w:val="16"/>
    </w:r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qFormat/>
    <w:locked/>
    <w:rsid w:val="000932BA"/>
  </w:style>
  <w:style w:type="character" w:styleId="Hipersaitas">
    <w:name w:val="Hyperlink"/>
    <w:basedOn w:val="Numatytasispastraiposriftas"/>
    <w:uiPriority w:val="99"/>
    <w:unhideWhenUsed/>
    <w:rsid w:val="000932BA"/>
    <w:rPr>
      <w:color w:val="0000FF" w:themeColor="hyperlink"/>
      <w:u w:val="single"/>
    </w:rPr>
  </w:style>
  <w:style w:type="paragraph" w:customStyle="1" w:styleId="paragraph">
    <w:name w:val="paragraph"/>
    <w:basedOn w:val="prastasis"/>
    <w:rsid w:val="007544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textrun">
    <w:name w:val="normaltextrun"/>
    <w:basedOn w:val="Numatytasispastraiposriftas"/>
    <w:rsid w:val="00754434"/>
  </w:style>
  <w:style w:type="character" w:styleId="Grietas">
    <w:name w:val="Strong"/>
    <w:aliases w:val="Bold"/>
    <w:basedOn w:val="Numatytasispastraiposriftas"/>
    <w:uiPriority w:val="1"/>
    <w:qFormat/>
    <w:rsid w:val="001016B5"/>
    <w:rPr>
      <w:rFonts w:ascii="Calibri" w:hAnsi="Calibri"/>
      <w:b/>
      <w:bCs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1016B5"/>
    <w:rPr>
      <w:rFonts w:asciiTheme="majorHAnsi" w:eastAsiaTheme="majorEastAsia" w:hAnsiTheme="majorHAnsi" w:cstheme="majorBidi"/>
      <w:color w:val="365F91" w:themeColor="accent1" w:themeShade="BF"/>
      <w:sz w:val="40"/>
      <w:szCs w:val="4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1003</Words>
  <Characters>572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Vida Kasperavičienė</dc:creator>
  <cp:lastModifiedBy>Edita Stankevičienė</cp:lastModifiedBy>
  <cp:revision>3</cp:revision>
  <cp:lastPrinted>2022-04-25T08:36:00Z</cp:lastPrinted>
  <dcterms:created xsi:type="dcterms:W3CDTF">2025-10-31T08:52:00Z</dcterms:created>
  <dcterms:modified xsi:type="dcterms:W3CDTF">2025-10-31T14:08:00Z</dcterms:modified>
</cp:coreProperties>
</file>